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32"/>
          <w:szCs w:val="32"/>
        </w:rPr>
      </w:pPr>
      <w:bookmarkStart w:id="0" w:name="_GoBack"/>
      <w:bookmarkEnd w:id="0"/>
      <w:r>
        <w:rPr>
          <w:rFonts w:hint="eastAsia"/>
          <w:sz w:val="28"/>
        </w:rPr>
        <w:t>附件：</w:t>
      </w:r>
      <w:r>
        <w:rPr>
          <w:rFonts w:hint="eastAsia" w:ascii="黑体" w:hAnsi="宋体" w:eastAsia="黑体"/>
          <w:sz w:val="32"/>
          <w:szCs w:val="32"/>
          <w:u w:val="single"/>
        </w:rPr>
        <w:t xml:space="preserve">      </w:t>
      </w:r>
      <w:r>
        <w:rPr>
          <w:rFonts w:ascii="黑体" w:hAnsi="宋体" w:eastAsia="黑体"/>
          <w:sz w:val="32"/>
          <w:szCs w:val="32"/>
          <w:u w:val="single"/>
        </w:rPr>
        <w:t xml:space="preserve">                </w:t>
      </w:r>
      <w:r>
        <w:rPr>
          <w:rFonts w:hint="eastAsia" w:ascii="黑体" w:hAnsi="宋体" w:eastAsia="黑体"/>
          <w:sz w:val="32"/>
          <w:szCs w:val="32"/>
          <w:u w:val="single"/>
        </w:rPr>
        <w:t xml:space="preserve">       </w:t>
      </w:r>
      <w:r>
        <w:rPr>
          <w:rFonts w:hint="eastAsia" w:ascii="黑体" w:hAnsi="宋体" w:eastAsia="黑体"/>
          <w:sz w:val="32"/>
          <w:szCs w:val="32"/>
        </w:rPr>
        <w:t>项目（技术咨询类）</w:t>
      </w:r>
    </w:p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经费支出预算明细表</w:t>
      </w:r>
    </w:p>
    <w:p>
      <w:pPr>
        <w:rPr>
          <w:sz w:val="24"/>
          <w:szCs w:val="24"/>
          <w:u w:val="single"/>
        </w:rPr>
      </w:pPr>
      <w:r>
        <w:rPr>
          <w:rFonts w:hint="eastAsia" w:ascii="黑体" w:hAnsi="宋体" w:eastAsia="黑体"/>
          <w:sz w:val="24"/>
          <w:szCs w:val="24"/>
        </w:rPr>
        <w:t>学院：</w:t>
      </w:r>
      <w:r>
        <w:rPr>
          <w:rFonts w:ascii="黑体" w:hAnsi="宋体" w:eastAsia="黑体"/>
          <w:sz w:val="24"/>
          <w:szCs w:val="24"/>
          <w:u w:val="single"/>
        </w:rPr>
        <w:t xml:space="preserve">               </w:t>
      </w:r>
      <w:r>
        <w:rPr>
          <w:rFonts w:hint="eastAsia" w:ascii="黑体" w:hAnsi="宋体" w:eastAsia="黑体"/>
          <w:sz w:val="24"/>
          <w:szCs w:val="24"/>
        </w:rPr>
        <w:t>负责人：</w:t>
      </w:r>
      <w:r>
        <w:rPr>
          <w:rFonts w:ascii="黑体" w:hAnsi="宋体" w:eastAsia="黑体"/>
          <w:sz w:val="24"/>
          <w:szCs w:val="24"/>
        </w:rPr>
        <w:t xml:space="preserve"> </w:t>
      </w:r>
      <w:r>
        <w:rPr>
          <w:rFonts w:ascii="黑体" w:hAnsi="宋体" w:eastAsia="黑体"/>
          <w:sz w:val="24"/>
          <w:szCs w:val="24"/>
          <w:u w:val="single"/>
        </w:rPr>
        <w:t xml:space="preserve">              </w:t>
      </w:r>
      <w:r>
        <w:rPr>
          <w:rFonts w:ascii="黑体" w:hAnsi="宋体" w:eastAsia="黑体"/>
          <w:sz w:val="24"/>
          <w:szCs w:val="24"/>
        </w:rPr>
        <w:t xml:space="preserve"> </w:t>
      </w:r>
      <w:r>
        <w:rPr>
          <w:rFonts w:hint="eastAsia" w:ascii="黑体" w:hAnsi="宋体" w:eastAsia="黑体"/>
          <w:sz w:val="24"/>
          <w:szCs w:val="24"/>
        </w:rPr>
        <w:t>联系方式：</w:t>
      </w:r>
      <w:r>
        <w:rPr>
          <w:rFonts w:ascii="黑体" w:hAnsi="宋体" w:eastAsia="黑体"/>
          <w:sz w:val="24"/>
          <w:szCs w:val="24"/>
          <w:u w:val="single"/>
        </w:rPr>
        <w:t xml:space="preserve">                    </w:t>
      </w:r>
    </w:p>
    <w:tbl>
      <w:tblPr>
        <w:tblStyle w:val="4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090"/>
        <w:gridCol w:w="1210"/>
        <w:gridCol w:w="2109"/>
        <w:gridCol w:w="2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917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预算经费科目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比例（%）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预算金额（元）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917" w:type="dxa"/>
            <w:gridSpan w:val="2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一、间接费用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3917" w:type="dxa"/>
            <w:gridSpan w:val="2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（一）管理费支出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  <w:r>
              <w:rPr>
                <w:sz w:val="28"/>
              </w:rPr>
              <w:t>/4/2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5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200（含）万元以下</w:t>
            </w:r>
            <w:r>
              <w:t>5%</w:t>
            </w:r>
          </w:p>
          <w:p>
            <w:pPr>
              <w:jc w:val="center"/>
            </w:pPr>
            <w:r>
              <w:rPr>
                <w:rFonts w:hint="eastAsia"/>
              </w:rPr>
              <w:t>200-500（含）万元</w:t>
            </w:r>
            <w:r>
              <w:t>4%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</w:rPr>
              <w:t>500万元以上</w:t>
            </w:r>
            <w: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2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学校科研管理费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2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科技发展基金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2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公共设施消耗费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2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科研平台运行经费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2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学院科研管理费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917" w:type="dxa"/>
            <w:gridSpan w:val="2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（二）科研绩效支出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50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917" w:type="dxa"/>
            <w:gridSpan w:val="2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二、直接费用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设备购置费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业务费合计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（1）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业务费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2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（2）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宋体" w:cs="宋体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对外协作经费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cs="宋体"/>
                <w:kern w:val="2"/>
                <w:sz w:val="28"/>
                <w:szCs w:val="21"/>
                <w:lang w:val="en-US" w:eastAsia="zh-CN" w:bidi="ar-SA"/>
              </w:rPr>
              <w:t>不得超过到账经费的30%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2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/>
                <w:sz w:val="28"/>
                <w:lang w:eastAsia="zh-CN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宋体" w:cs="宋体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国际合作与交流费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2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/>
                <w:sz w:val="28"/>
                <w:lang w:eastAsia="zh-CN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宋体" w:cs="宋体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市内交通费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cs="宋体"/>
                <w:kern w:val="2"/>
                <w:sz w:val="28"/>
                <w:szCs w:val="21"/>
                <w:lang w:val="en-US" w:eastAsia="zh-CN" w:bidi="ar-SA"/>
              </w:rPr>
              <w:t>不得超过到账经费的10%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2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/>
                <w:sz w:val="28"/>
                <w:lang w:eastAsia="zh-CN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宋体" w:cs="宋体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业务招待费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kern w:val="2"/>
                <w:sz w:val="28"/>
                <w:szCs w:val="21"/>
                <w:lang w:val="en-US" w:eastAsia="zh-CN" w:bidi="ar-S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8"/>
                <w:szCs w:val="21"/>
                <w:lang w:val="en-US" w:eastAsia="zh-CN" w:bidi="ar-SA"/>
              </w:rPr>
              <w:t>不得超过到账经费的10%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劳务费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kern w:val="2"/>
                <w:sz w:val="28"/>
                <w:szCs w:val="21"/>
                <w:lang w:val="en-US" w:eastAsia="zh-CN" w:bidi="ar-S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kern w:val="2"/>
                <w:sz w:val="2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2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总</w:t>
            </w:r>
            <w:r>
              <w:rPr>
                <w:rFonts w:hint="eastAsia"/>
                <w:b/>
                <w:sz w:val="28"/>
              </w:rPr>
              <w:t>计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rFonts w:cs="Times New Roman" w:eastAsiaTheme="minorEastAsia"/>
          <w:sz w:val="22"/>
        </w:rPr>
      </w:pPr>
    </w:p>
    <w:p>
      <w:pPr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管理部门（盖章）：</w:t>
      </w:r>
      <w:r>
        <w:rPr>
          <w:rFonts w:ascii="黑体" w:hAnsi="黑体" w:eastAsia="黑体" w:cs="Times New Roman"/>
          <w:sz w:val="24"/>
          <w:szCs w:val="24"/>
        </w:rPr>
        <w:t>乡村振兴研究院</w:t>
      </w:r>
      <w:r>
        <w:rPr>
          <w:rFonts w:hint="eastAsia" w:ascii="黑体" w:hAnsi="黑体" w:eastAsia="黑体" w:cs="Times New Roman"/>
          <w:sz w:val="24"/>
          <w:szCs w:val="24"/>
        </w:rPr>
        <w:t xml:space="preserve">                审核人</w:t>
      </w:r>
      <w:r>
        <w:rPr>
          <w:rFonts w:ascii="黑体" w:hAnsi="黑体" w:eastAsia="黑体" w:cs="Times New Roman"/>
          <w:sz w:val="24"/>
          <w:szCs w:val="24"/>
        </w:rPr>
        <w:t>: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OGJhZmExYzU0MTQyMWIyOTNlNDEzYmE0ODk0NmYifQ=="/>
  </w:docVars>
  <w:rsids>
    <w:rsidRoot w:val="00AE6304"/>
    <w:rsid w:val="00097997"/>
    <w:rsid w:val="001523AA"/>
    <w:rsid w:val="001766A7"/>
    <w:rsid w:val="001F3800"/>
    <w:rsid w:val="00237CE5"/>
    <w:rsid w:val="0030495A"/>
    <w:rsid w:val="00323444"/>
    <w:rsid w:val="00351BBA"/>
    <w:rsid w:val="003D2666"/>
    <w:rsid w:val="004114D7"/>
    <w:rsid w:val="00464D76"/>
    <w:rsid w:val="00464F48"/>
    <w:rsid w:val="0055361D"/>
    <w:rsid w:val="00586317"/>
    <w:rsid w:val="00633427"/>
    <w:rsid w:val="006F0490"/>
    <w:rsid w:val="006F1052"/>
    <w:rsid w:val="0070186A"/>
    <w:rsid w:val="007E0D62"/>
    <w:rsid w:val="00821FFC"/>
    <w:rsid w:val="008B0861"/>
    <w:rsid w:val="008D2850"/>
    <w:rsid w:val="00903065"/>
    <w:rsid w:val="00965BB4"/>
    <w:rsid w:val="009675F4"/>
    <w:rsid w:val="009E64E3"/>
    <w:rsid w:val="00A83FCD"/>
    <w:rsid w:val="00AE6304"/>
    <w:rsid w:val="00B53C25"/>
    <w:rsid w:val="00B842ED"/>
    <w:rsid w:val="00BC4E08"/>
    <w:rsid w:val="00CF6783"/>
    <w:rsid w:val="00D040F1"/>
    <w:rsid w:val="00D4243D"/>
    <w:rsid w:val="00D708EE"/>
    <w:rsid w:val="00D7096F"/>
    <w:rsid w:val="00D80AA9"/>
    <w:rsid w:val="00D81B92"/>
    <w:rsid w:val="00DF4BC5"/>
    <w:rsid w:val="00E22D0A"/>
    <w:rsid w:val="00E73401"/>
    <w:rsid w:val="00F11C0D"/>
    <w:rsid w:val="00F601DC"/>
    <w:rsid w:val="00F631DE"/>
    <w:rsid w:val="00F8664E"/>
    <w:rsid w:val="00FD688C"/>
    <w:rsid w:val="2A775190"/>
    <w:rsid w:val="2AA102D5"/>
    <w:rsid w:val="2EBF6FB9"/>
    <w:rsid w:val="3ADC7E5F"/>
    <w:rsid w:val="4A4D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9" w:name="heading 2"/>
    <w:lsdException w:qFormat="1" w:uiPriority="99" w:name="heading 3"/>
    <w:lsdException w:qFormat="1" w:uiPriority="99" w:name="heading 4"/>
    <w:lsdException w:qFormat="1" w:uiPriority="99" w:name="heading 5"/>
    <w:lsdException w:qFormat="1" w:uiPriority="99" w:name="heading 6"/>
    <w:lsdException w:qFormat="1" w:uiPriority="99" w:name="heading 7"/>
    <w:lsdException w:qFormat="1" w:uiPriority="99" w:name="heading 8"/>
    <w:lsdException w:qFormat="1"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locked/>
    <w:uiPriority w:val="99"/>
    <w:rPr>
      <w:rFonts w:cs="宋体"/>
      <w:sz w:val="18"/>
      <w:szCs w:val="18"/>
    </w:rPr>
  </w:style>
  <w:style w:type="character" w:customStyle="1" w:styleId="7">
    <w:name w:val="页脚 字符"/>
    <w:basedOn w:val="5"/>
    <w:link w:val="2"/>
    <w:qFormat/>
    <w:locked/>
    <w:uiPriority w:val="99"/>
    <w:rPr>
      <w:rFonts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263</Words>
  <Characters>292</Characters>
  <Lines>3</Lines>
  <Paragraphs>1</Paragraphs>
  <TotalTime>95</TotalTime>
  <ScaleCrop>false</ScaleCrop>
  <LinksUpToDate>false</LinksUpToDate>
  <CharactersWithSpaces>388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2020-06-01T01:43:00Z</dcterms:created>
  <dc:creator>Administrator</dc:creator>
  <cp:lastModifiedBy>董娅妮</cp:lastModifiedBy>
  <cp:lastPrinted>2025-07-17T08:17:00Z</cp:lastPrinted>
  <dcterms:modified xsi:type="dcterms:W3CDTF">2025-07-21T01:57:21Z</dcterms:modified>
  <dc:title>横向科研项目经费预算表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390880B55B7F47AFB2D3BE00E26FA10B_13</vt:lpwstr>
  </property>
</Properties>
</file>